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9D" w:rsidRDefault="001B1101">
      <w:pPr>
        <w:spacing w:line="560" w:lineRule="exact"/>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附件1</w:t>
      </w:r>
    </w:p>
    <w:p w:rsidR="0027279D" w:rsidRDefault="001B1101">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浙江省生态与环境修复技术协会</w:t>
      </w:r>
    </w:p>
    <w:p w:rsidR="0027279D" w:rsidRDefault="001B1101">
      <w:pPr>
        <w:spacing w:line="56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第二届理事会候选单位申请表</w:t>
      </w:r>
    </w:p>
    <w:tbl>
      <w:tblPr>
        <w:tblStyle w:val="a3"/>
        <w:tblpPr w:leftFromText="180" w:rightFromText="180" w:vertAnchor="text" w:horzAnchor="page" w:tblpXSpec="center" w:tblpY="318"/>
        <w:tblOverlap w:val="never"/>
        <w:tblW w:w="4999" w:type="pct"/>
        <w:jc w:val="center"/>
        <w:tblLook w:val="04A0"/>
      </w:tblPr>
      <w:tblGrid>
        <w:gridCol w:w="2262"/>
        <w:gridCol w:w="1448"/>
        <w:gridCol w:w="889"/>
        <w:gridCol w:w="228"/>
        <w:gridCol w:w="1346"/>
        <w:gridCol w:w="763"/>
        <w:gridCol w:w="781"/>
        <w:gridCol w:w="1563"/>
      </w:tblGrid>
      <w:tr w:rsidR="0027279D">
        <w:trPr>
          <w:trHeight w:val="620"/>
          <w:jc w:val="center"/>
        </w:trPr>
        <w:tc>
          <w:tcPr>
            <w:tcW w:w="1219" w:type="pct"/>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单位名称</w:t>
            </w:r>
          </w:p>
        </w:tc>
        <w:tc>
          <w:tcPr>
            <w:tcW w:w="3780" w:type="pct"/>
            <w:gridSpan w:val="7"/>
            <w:vAlign w:val="center"/>
          </w:tcPr>
          <w:p w:rsidR="0027279D" w:rsidRDefault="0027279D">
            <w:pPr>
              <w:spacing w:line="360" w:lineRule="exact"/>
              <w:jc w:val="center"/>
              <w:rPr>
                <w:rFonts w:ascii="宋体" w:hAnsi="宋体" w:cs="宋体"/>
                <w:kern w:val="0"/>
                <w:sz w:val="28"/>
                <w:szCs w:val="28"/>
              </w:rPr>
            </w:pPr>
          </w:p>
        </w:tc>
      </w:tr>
      <w:tr w:rsidR="0027279D">
        <w:trPr>
          <w:trHeight w:val="620"/>
          <w:jc w:val="center"/>
        </w:trPr>
        <w:tc>
          <w:tcPr>
            <w:tcW w:w="1219" w:type="pct"/>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机构性质</w:t>
            </w:r>
          </w:p>
        </w:tc>
        <w:tc>
          <w:tcPr>
            <w:tcW w:w="3780" w:type="pct"/>
            <w:gridSpan w:val="7"/>
            <w:vAlign w:val="center"/>
          </w:tcPr>
          <w:p w:rsidR="00F912B7" w:rsidRDefault="001B1101" w:rsidP="00F912B7">
            <w:pPr>
              <w:spacing w:line="360" w:lineRule="exact"/>
              <w:rPr>
                <w:rFonts w:ascii="宋体" w:hAnsi="宋体" w:cs="宋体" w:hint="eastAsia"/>
                <w:kern w:val="0"/>
                <w:sz w:val="28"/>
                <w:szCs w:val="28"/>
              </w:rPr>
            </w:pPr>
            <w:r>
              <w:rPr>
                <w:rFonts w:ascii="宋体" w:hAnsi="宋体" w:cs="宋体" w:hint="eastAsia"/>
                <w:kern w:val="0"/>
                <w:sz w:val="28"/>
                <w:szCs w:val="28"/>
              </w:rPr>
              <w:t>□施工单位</w:t>
            </w:r>
            <w:r w:rsidR="00F912B7">
              <w:rPr>
                <w:rFonts w:ascii="宋体" w:hAnsi="宋体" w:cs="宋体" w:hint="eastAsia"/>
                <w:kern w:val="0"/>
                <w:sz w:val="28"/>
                <w:szCs w:val="28"/>
              </w:rPr>
              <w:t xml:space="preserve">  </w:t>
            </w:r>
            <w:r>
              <w:rPr>
                <w:rFonts w:ascii="宋体" w:hAnsi="宋体" w:cs="宋体" w:hint="eastAsia"/>
                <w:kern w:val="0"/>
                <w:sz w:val="28"/>
                <w:szCs w:val="28"/>
              </w:rPr>
              <w:t>□咨询单位</w:t>
            </w:r>
            <w:r w:rsidR="00F912B7">
              <w:rPr>
                <w:rFonts w:ascii="宋体" w:hAnsi="宋体" w:cs="宋体" w:hint="eastAsia"/>
                <w:kern w:val="0"/>
                <w:sz w:val="28"/>
                <w:szCs w:val="28"/>
              </w:rPr>
              <w:t xml:space="preserve">   </w:t>
            </w:r>
            <w:r>
              <w:rPr>
                <w:rFonts w:ascii="宋体" w:hAnsi="宋体" w:cs="宋体" w:hint="eastAsia"/>
                <w:kern w:val="0"/>
                <w:sz w:val="28"/>
                <w:szCs w:val="28"/>
              </w:rPr>
              <w:t>□制造业</w:t>
            </w:r>
            <w:r w:rsidR="00F912B7">
              <w:rPr>
                <w:rFonts w:ascii="宋体" w:hAnsi="宋体" w:cs="宋体" w:hint="eastAsia"/>
                <w:kern w:val="0"/>
                <w:sz w:val="28"/>
                <w:szCs w:val="28"/>
              </w:rPr>
              <w:t xml:space="preserve"> </w:t>
            </w:r>
          </w:p>
          <w:p w:rsidR="0027279D" w:rsidRDefault="001B1101" w:rsidP="00F912B7">
            <w:pPr>
              <w:spacing w:line="360" w:lineRule="exact"/>
              <w:rPr>
                <w:rFonts w:ascii="宋体" w:hAnsi="宋体" w:cs="宋体"/>
                <w:kern w:val="0"/>
                <w:sz w:val="28"/>
                <w:szCs w:val="28"/>
              </w:rPr>
            </w:pPr>
            <w:r>
              <w:rPr>
                <w:rFonts w:ascii="宋体" w:hAnsi="宋体" w:cs="宋体" w:hint="eastAsia"/>
                <w:kern w:val="0"/>
                <w:sz w:val="28"/>
                <w:szCs w:val="28"/>
              </w:rPr>
              <w:t>□</w:t>
            </w:r>
            <w:r w:rsidR="00F912B7">
              <w:rPr>
                <w:rFonts w:ascii="宋体" w:hAnsi="宋体" w:cs="宋体" w:hint="eastAsia"/>
                <w:kern w:val="0"/>
                <w:sz w:val="28"/>
                <w:szCs w:val="28"/>
              </w:rPr>
              <w:t xml:space="preserve">服务业    □供应商     □其他领域   </w:t>
            </w:r>
          </w:p>
        </w:tc>
      </w:tr>
      <w:tr w:rsidR="0027279D">
        <w:trPr>
          <w:trHeight w:val="620"/>
          <w:jc w:val="center"/>
        </w:trPr>
        <w:tc>
          <w:tcPr>
            <w:tcW w:w="1219" w:type="pct"/>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营业范围</w:t>
            </w:r>
          </w:p>
        </w:tc>
        <w:tc>
          <w:tcPr>
            <w:tcW w:w="3780" w:type="pct"/>
            <w:gridSpan w:val="7"/>
            <w:vAlign w:val="center"/>
          </w:tcPr>
          <w:p w:rsidR="0027279D" w:rsidRDefault="0027279D">
            <w:pPr>
              <w:spacing w:line="360" w:lineRule="exact"/>
              <w:jc w:val="center"/>
              <w:rPr>
                <w:rFonts w:ascii="宋体" w:hAnsi="宋体" w:cs="宋体"/>
                <w:kern w:val="0"/>
                <w:sz w:val="28"/>
                <w:szCs w:val="28"/>
              </w:rPr>
            </w:pPr>
          </w:p>
        </w:tc>
      </w:tr>
      <w:tr w:rsidR="0027279D">
        <w:trPr>
          <w:trHeight w:val="620"/>
          <w:jc w:val="center"/>
        </w:trPr>
        <w:tc>
          <w:tcPr>
            <w:tcW w:w="1219" w:type="pct"/>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详细通讯地址</w:t>
            </w:r>
          </w:p>
        </w:tc>
        <w:tc>
          <w:tcPr>
            <w:tcW w:w="3780" w:type="pct"/>
            <w:gridSpan w:val="7"/>
            <w:vAlign w:val="center"/>
          </w:tcPr>
          <w:p w:rsidR="0027279D" w:rsidRDefault="0027279D">
            <w:pPr>
              <w:spacing w:line="360" w:lineRule="exact"/>
              <w:jc w:val="center"/>
              <w:rPr>
                <w:rFonts w:ascii="宋体" w:hAnsi="宋体" w:cs="宋体"/>
                <w:kern w:val="0"/>
                <w:sz w:val="28"/>
                <w:szCs w:val="28"/>
              </w:rPr>
            </w:pPr>
          </w:p>
        </w:tc>
      </w:tr>
      <w:tr w:rsidR="0027279D">
        <w:trPr>
          <w:trHeight w:val="915"/>
          <w:jc w:val="center"/>
        </w:trPr>
        <w:tc>
          <w:tcPr>
            <w:tcW w:w="1219" w:type="pct"/>
            <w:vMerge w:val="restart"/>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法定代表人</w:t>
            </w:r>
          </w:p>
        </w:tc>
        <w:tc>
          <w:tcPr>
            <w:tcW w:w="780" w:type="pct"/>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姓名</w:t>
            </w:r>
          </w:p>
        </w:tc>
        <w:tc>
          <w:tcPr>
            <w:tcW w:w="602" w:type="pct"/>
            <w:gridSpan w:val="2"/>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性别</w:t>
            </w:r>
          </w:p>
        </w:tc>
        <w:tc>
          <w:tcPr>
            <w:tcW w:w="725" w:type="pct"/>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职务</w:t>
            </w:r>
          </w:p>
        </w:tc>
        <w:tc>
          <w:tcPr>
            <w:tcW w:w="832" w:type="pct"/>
            <w:gridSpan w:val="2"/>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手机及固定电话</w:t>
            </w:r>
          </w:p>
        </w:tc>
        <w:tc>
          <w:tcPr>
            <w:tcW w:w="840" w:type="pct"/>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传真及邮箱</w:t>
            </w:r>
          </w:p>
        </w:tc>
      </w:tr>
      <w:tr w:rsidR="0027279D">
        <w:trPr>
          <w:trHeight w:val="620"/>
          <w:jc w:val="center"/>
        </w:trPr>
        <w:tc>
          <w:tcPr>
            <w:tcW w:w="1219" w:type="pct"/>
            <w:vMerge/>
            <w:vAlign w:val="center"/>
          </w:tcPr>
          <w:p w:rsidR="0027279D" w:rsidRDefault="0027279D">
            <w:pPr>
              <w:spacing w:line="360" w:lineRule="exact"/>
              <w:jc w:val="center"/>
              <w:rPr>
                <w:rFonts w:ascii="宋体" w:hAnsi="宋体" w:cs="宋体"/>
                <w:kern w:val="0"/>
                <w:sz w:val="28"/>
                <w:szCs w:val="28"/>
              </w:rPr>
            </w:pPr>
          </w:p>
        </w:tc>
        <w:tc>
          <w:tcPr>
            <w:tcW w:w="780" w:type="pct"/>
            <w:vAlign w:val="center"/>
          </w:tcPr>
          <w:p w:rsidR="0027279D" w:rsidRDefault="0027279D">
            <w:pPr>
              <w:spacing w:line="360" w:lineRule="exact"/>
              <w:jc w:val="center"/>
              <w:rPr>
                <w:rFonts w:ascii="宋体" w:hAnsi="宋体" w:cs="宋体"/>
                <w:kern w:val="0"/>
                <w:sz w:val="28"/>
                <w:szCs w:val="28"/>
              </w:rPr>
            </w:pPr>
          </w:p>
        </w:tc>
        <w:tc>
          <w:tcPr>
            <w:tcW w:w="602" w:type="pct"/>
            <w:gridSpan w:val="2"/>
            <w:vAlign w:val="center"/>
          </w:tcPr>
          <w:p w:rsidR="0027279D" w:rsidRDefault="0027279D">
            <w:pPr>
              <w:spacing w:line="360" w:lineRule="exact"/>
              <w:jc w:val="center"/>
              <w:rPr>
                <w:rFonts w:ascii="宋体" w:hAnsi="宋体" w:cs="宋体"/>
                <w:kern w:val="0"/>
                <w:sz w:val="28"/>
                <w:szCs w:val="28"/>
              </w:rPr>
            </w:pPr>
          </w:p>
        </w:tc>
        <w:tc>
          <w:tcPr>
            <w:tcW w:w="725" w:type="pct"/>
            <w:vAlign w:val="center"/>
          </w:tcPr>
          <w:p w:rsidR="0027279D" w:rsidRDefault="0027279D">
            <w:pPr>
              <w:spacing w:line="360" w:lineRule="exact"/>
              <w:jc w:val="center"/>
              <w:rPr>
                <w:rFonts w:ascii="宋体" w:hAnsi="宋体" w:cs="宋体"/>
                <w:kern w:val="0"/>
                <w:sz w:val="28"/>
                <w:szCs w:val="28"/>
              </w:rPr>
            </w:pPr>
          </w:p>
        </w:tc>
        <w:tc>
          <w:tcPr>
            <w:tcW w:w="832" w:type="pct"/>
            <w:gridSpan w:val="2"/>
            <w:vAlign w:val="center"/>
          </w:tcPr>
          <w:p w:rsidR="0027279D" w:rsidRDefault="0027279D">
            <w:pPr>
              <w:spacing w:line="360" w:lineRule="exact"/>
              <w:jc w:val="center"/>
              <w:rPr>
                <w:rFonts w:ascii="宋体" w:hAnsi="宋体" w:cs="宋体"/>
                <w:kern w:val="0"/>
                <w:sz w:val="28"/>
                <w:szCs w:val="28"/>
              </w:rPr>
            </w:pPr>
          </w:p>
        </w:tc>
        <w:tc>
          <w:tcPr>
            <w:tcW w:w="840" w:type="pct"/>
            <w:vAlign w:val="center"/>
          </w:tcPr>
          <w:p w:rsidR="0027279D" w:rsidRDefault="0027279D">
            <w:pPr>
              <w:spacing w:line="360" w:lineRule="exact"/>
              <w:jc w:val="center"/>
              <w:rPr>
                <w:rFonts w:ascii="宋体" w:hAnsi="宋体" w:cs="宋体"/>
                <w:kern w:val="0"/>
                <w:sz w:val="28"/>
                <w:szCs w:val="28"/>
              </w:rPr>
            </w:pPr>
          </w:p>
        </w:tc>
      </w:tr>
      <w:tr w:rsidR="0027279D">
        <w:trPr>
          <w:trHeight w:val="620"/>
          <w:jc w:val="center"/>
        </w:trPr>
        <w:tc>
          <w:tcPr>
            <w:tcW w:w="1219" w:type="pct"/>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主管负责人</w:t>
            </w:r>
          </w:p>
        </w:tc>
        <w:tc>
          <w:tcPr>
            <w:tcW w:w="780" w:type="pct"/>
            <w:vAlign w:val="center"/>
          </w:tcPr>
          <w:p w:rsidR="0027279D" w:rsidRDefault="0027279D">
            <w:pPr>
              <w:spacing w:line="360" w:lineRule="exact"/>
              <w:jc w:val="center"/>
              <w:rPr>
                <w:rFonts w:ascii="宋体" w:hAnsi="宋体" w:cs="宋体"/>
                <w:kern w:val="0"/>
                <w:sz w:val="28"/>
                <w:szCs w:val="28"/>
              </w:rPr>
            </w:pPr>
          </w:p>
        </w:tc>
        <w:tc>
          <w:tcPr>
            <w:tcW w:w="602" w:type="pct"/>
            <w:gridSpan w:val="2"/>
            <w:vAlign w:val="center"/>
          </w:tcPr>
          <w:p w:rsidR="0027279D" w:rsidRDefault="0027279D">
            <w:pPr>
              <w:spacing w:line="360" w:lineRule="exact"/>
              <w:jc w:val="center"/>
              <w:rPr>
                <w:rFonts w:ascii="宋体" w:hAnsi="宋体" w:cs="宋体"/>
                <w:kern w:val="0"/>
                <w:sz w:val="28"/>
                <w:szCs w:val="28"/>
              </w:rPr>
            </w:pPr>
          </w:p>
        </w:tc>
        <w:tc>
          <w:tcPr>
            <w:tcW w:w="725" w:type="pct"/>
            <w:vAlign w:val="center"/>
          </w:tcPr>
          <w:p w:rsidR="0027279D" w:rsidRDefault="0027279D">
            <w:pPr>
              <w:spacing w:line="360" w:lineRule="exact"/>
              <w:jc w:val="center"/>
              <w:rPr>
                <w:rFonts w:ascii="宋体" w:hAnsi="宋体" w:cs="宋体"/>
                <w:kern w:val="0"/>
                <w:sz w:val="28"/>
                <w:szCs w:val="28"/>
              </w:rPr>
            </w:pPr>
          </w:p>
        </w:tc>
        <w:tc>
          <w:tcPr>
            <w:tcW w:w="832" w:type="pct"/>
            <w:gridSpan w:val="2"/>
            <w:vAlign w:val="center"/>
          </w:tcPr>
          <w:p w:rsidR="0027279D" w:rsidRDefault="0027279D">
            <w:pPr>
              <w:spacing w:line="360" w:lineRule="exact"/>
              <w:jc w:val="center"/>
              <w:rPr>
                <w:rFonts w:ascii="宋体" w:hAnsi="宋体" w:cs="宋体"/>
                <w:kern w:val="0"/>
                <w:sz w:val="28"/>
                <w:szCs w:val="28"/>
              </w:rPr>
            </w:pPr>
          </w:p>
        </w:tc>
        <w:tc>
          <w:tcPr>
            <w:tcW w:w="840" w:type="pct"/>
            <w:vAlign w:val="center"/>
          </w:tcPr>
          <w:p w:rsidR="0027279D" w:rsidRDefault="0027279D">
            <w:pPr>
              <w:spacing w:line="360" w:lineRule="exact"/>
              <w:jc w:val="center"/>
              <w:rPr>
                <w:rFonts w:ascii="宋体" w:hAnsi="宋体" w:cs="宋体"/>
                <w:kern w:val="0"/>
                <w:sz w:val="28"/>
                <w:szCs w:val="28"/>
              </w:rPr>
            </w:pPr>
          </w:p>
        </w:tc>
      </w:tr>
      <w:tr w:rsidR="0027279D">
        <w:trPr>
          <w:trHeight w:val="620"/>
          <w:jc w:val="center"/>
        </w:trPr>
        <w:tc>
          <w:tcPr>
            <w:tcW w:w="1219" w:type="pct"/>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联系人</w:t>
            </w:r>
          </w:p>
        </w:tc>
        <w:tc>
          <w:tcPr>
            <w:tcW w:w="780" w:type="pct"/>
            <w:vAlign w:val="center"/>
          </w:tcPr>
          <w:p w:rsidR="0027279D" w:rsidRDefault="0027279D">
            <w:pPr>
              <w:spacing w:line="360" w:lineRule="exact"/>
              <w:jc w:val="center"/>
              <w:rPr>
                <w:rFonts w:ascii="宋体" w:hAnsi="宋体" w:cs="宋体"/>
                <w:kern w:val="0"/>
                <w:sz w:val="28"/>
                <w:szCs w:val="28"/>
              </w:rPr>
            </w:pPr>
          </w:p>
        </w:tc>
        <w:tc>
          <w:tcPr>
            <w:tcW w:w="602" w:type="pct"/>
            <w:gridSpan w:val="2"/>
            <w:vAlign w:val="center"/>
          </w:tcPr>
          <w:p w:rsidR="0027279D" w:rsidRDefault="0027279D">
            <w:pPr>
              <w:spacing w:line="360" w:lineRule="exact"/>
              <w:jc w:val="center"/>
              <w:rPr>
                <w:rFonts w:ascii="宋体" w:hAnsi="宋体" w:cs="宋体"/>
                <w:kern w:val="0"/>
                <w:sz w:val="28"/>
                <w:szCs w:val="28"/>
              </w:rPr>
            </w:pPr>
          </w:p>
        </w:tc>
        <w:tc>
          <w:tcPr>
            <w:tcW w:w="725" w:type="pct"/>
            <w:vAlign w:val="center"/>
          </w:tcPr>
          <w:p w:rsidR="0027279D" w:rsidRDefault="0027279D">
            <w:pPr>
              <w:spacing w:line="360" w:lineRule="exact"/>
              <w:jc w:val="center"/>
              <w:rPr>
                <w:rFonts w:ascii="宋体" w:hAnsi="宋体" w:cs="宋体"/>
                <w:kern w:val="0"/>
                <w:sz w:val="28"/>
                <w:szCs w:val="28"/>
              </w:rPr>
            </w:pPr>
          </w:p>
        </w:tc>
        <w:tc>
          <w:tcPr>
            <w:tcW w:w="832" w:type="pct"/>
            <w:gridSpan w:val="2"/>
            <w:vAlign w:val="center"/>
          </w:tcPr>
          <w:p w:rsidR="0027279D" w:rsidRDefault="0027279D">
            <w:pPr>
              <w:spacing w:line="360" w:lineRule="exact"/>
              <w:jc w:val="center"/>
              <w:rPr>
                <w:rFonts w:ascii="宋体" w:hAnsi="宋体" w:cs="宋体"/>
                <w:kern w:val="0"/>
                <w:sz w:val="28"/>
                <w:szCs w:val="28"/>
              </w:rPr>
            </w:pPr>
          </w:p>
        </w:tc>
        <w:tc>
          <w:tcPr>
            <w:tcW w:w="840" w:type="pct"/>
            <w:vAlign w:val="center"/>
          </w:tcPr>
          <w:p w:rsidR="0027279D" w:rsidRDefault="0027279D">
            <w:pPr>
              <w:spacing w:line="360" w:lineRule="exact"/>
              <w:jc w:val="center"/>
              <w:rPr>
                <w:rFonts w:ascii="宋体" w:hAnsi="宋体" w:cs="宋体"/>
                <w:kern w:val="0"/>
                <w:sz w:val="28"/>
                <w:szCs w:val="28"/>
              </w:rPr>
            </w:pPr>
          </w:p>
        </w:tc>
      </w:tr>
      <w:tr w:rsidR="0027279D">
        <w:trPr>
          <w:trHeight w:val="1361"/>
          <w:jc w:val="center"/>
        </w:trPr>
        <w:tc>
          <w:tcPr>
            <w:tcW w:w="1219" w:type="pct"/>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拟申请第二届理事单位候选单位级别（选择√）</w:t>
            </w:r>
          </w:p>
        </w:tc>
        <w:tc>
          <w:tcPr>
            <w:tcW w:w="1259" w:type="pct"/>
            <w:gridSpan w:val="2"/>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理事单位</w:t>
            </w:r>
          </w:p>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  ）</w:t>
            </w:r>
          </w:p>
        </w:tc>
        <w:tc>
          <w:tcPr>
            <w:tcW w:w="1259" w:type="pct"/>
            <w:gridSpan w:val="3"/>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常务理事单位</w:t>
            </w:r>
          </w:p>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 ）</w:t>
            </w:r>
          </w:p>
        </w:tc>
        <w:tc>
          <w:tcPr>
            <w:tcW w:w="1261" w:type="pct"/>
            <w:gridSpan w:val="2"/>
            <w:vAlign w:val="center"/>
          </w:tcPr>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副会长单位</w:t>
            </w:r>
          </w:p>
          <w:p w:rsidR="0027279D" w:rsidRDefault="001B1101">
            <w:pPr>
              <w:spacing w:line="360" w:lineRule="exact"/>
              <w:jc w:val="center"/>
              <w:rPr>
                <w:rFonts w:ascii="宋体" w:hAnsi="宋体" w:cs="宋体"/>
                <w:kern w:val="0"/>
                <w:sz w:val="28"/>
                <w:szCs w:val="28"/>
              </w:rPr>
            </w:pPr>
            <w:r>
              <w:rPr>
                <w:rFonts w:ascii="宋体" w:hAnsi="宋体" w:cs="宋体" w:hint="eastAsia"/>
                <w:kern w:val="0"/>
                <w:sz w:val="28"/>
                <w:szCs w:val="28"/>
              </w:rPr>
              <w:t>（ ）</w:t>
            </w:r>
          </w:p>
        </w:tc>
      </w:tr>
      <w:tr w:rsidR="0027279D">
        <w:trPr>
          <w:trHeight w:val="3829"/>
          <w:jc w:val="center"/>
        </w:trPr>
        <w:tc>
          <w:tcPr>
            <w:tcW w:w="5000" w:type="pct"/>
            <w:gridSpan w:val="8"/>
            <w:vAlign w:val="center"/>
          </w:tcPr>
          <w:p w:rsidR="0027279D" w:rsidRDefault="001B1101">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我单位自愿申请成为浙江省生态与环境修复技术协会第二届理事会候选单位，愿意遵守协会章程，履行相应职责和义务。</w:t>
            </w:r>
          </w:p>
          <w:p w:rsidR="0027279D" w:rsidRDefault="0027279D">
            <w:pPr>
              <w:spacing w:line="360" w:lineRule="exact"/>
              <w:ind w:firstLine="560"/>
              <w:jc w:val="center"/>
              <w:rPr>
                <w:rFonts w:ascii="宋体" w:hAnsi="宋体" w:cs="宋体"/>
                <w:kern w:val="0"/>
                <w:sz w:val="28"/>
                <w:szCs w:val="28"/>
              </w:rPr>
            </w:pPr>
          </w:p>
          <w:p w:rsidR="0027279D" w:rsidRDefault="0027279D">
            <w:pPr>
              <w:spacing w:line="360" w:lineRule="exact"/>
              <w:rPr>
                <w:rFonts w:ascii="宋体" w:hAnsi="宋体" w:cs="宋体"/>
                <w:kern w:val="0"/>
                <w:sz w:val="28"/>
                <w:szCs w:val="28"/>
              </w:rPr>
            </w:pPr>
          </w:p>
          <w:p w:rsidR="0027279D" w:rsidRDefault="0027279D">
            <w:pPr>
              <w:spacing w:line="360" w:lineRule="exact"/>
              <w:ind w:firstLine="560"/>
              <w:jc w:val="center"/>
              <w:rPr>
                <w:rFonts w:ascii="宋体" w:hAnsi="宋体" w:cs="宋体"/>
                <w:kern w:val="0"/>
                <w:sz w:val="28"/>
                <w:szCs w:val="28"/>
              </w:rPr>
            </w:pPr>
          </w:p>
          <w:p w:rsidR="0027279D" w:rsidRDefault="001B1101">
            <w:pPr>
              <w:spacing w:line="360" w:lineRule="exact"/>
              <w:ind w:firstLine="560"/>
              <w:rPr>
                <w:rFonts w:ascii="宋体" w:hAnsi="宋体" w:cs="宋体"/>
                <w:kern w:val="0"/>
                <w:sz w:val="28"/>
                <w:szCs w:val="28"/>
              </w:rPr>
            </w:pPr>
            <w:r>
              <w:rPr>
                <w:rFonts w:ascii="宋体" w:hAnsi="宋体" w:cs="宋体" w:hint="eastAsia"/>
                <w:kern w:val="0"/>
                <w:sz w:val="28"/>
                <w:szCs w:val="28"/>
              </w:rPr>
              <w:t>单位（公章）：                     法定代表人（签章）</w:t>
            </w:r>
          </w:p>
          <w:p w:rsidR="0027279D" w:rsidRDefault="0027279D">
            <w:pPr>
              <w:spacing w:line="360" w:lineRule="exact"/>
              <w:ind w:firstLine="560"/>
              <w:rPr>
                <w:rFonts w:ascii="宋体" w:hAnsi="宋体" w:cs="宋体"/>
                <w:kern w:val="0"/>
                <w:sz w:val="28"/>
                <w:szCs w:val="28"/>
              </w:rPr>
            </w:pPr>
          </w:p>
          <w:p w:rsidR="0027279D" w:rsidRDefault="0027279D">
            <w:pPr>
              <w:spacing w:line="360" w:lineRule="exact"/>
              <w:ind w:firstLine="560"/>
              <w:rPr>
                <w:rFonts w:ascii="宋体" w:hAnsi="宋体" w:cs="宋体"/>
                <w:kern w:val="0"/>
                <w:sz w:val="28"/>
                <w:szCs w:val="28"/>
              </w:rPr>
            </w:pPr>
          </w:p>
          <w:p w:rsidR="0027279D" w:rsidRDefault="001B1101">
            <w:pPr>
              <w:spacing w:line="360" w:lineRule="exact"/>
              <w:ind w:firstLine="560"/>
              <w:jc w:val="right"/>
              <w:rPr>
                <w:rFonts w:ascii="宋体" w:hAnsi="宋体" w:cs="宋体"/>
                <w:kern w:val="0"/>
                <w:sz w:val="28"/>
                <w:szCs w:val="28"/>
              </w:rPr>
            </w:pPr>
            <w:r>
              <w:rPr>
                <w:rFonts w:ascii="宋体" w:hAnsi="宋体" w:cs="宋体" w:hint="eastAsia"/>
                <w:kern w:val="0"/>
                <w:sz w:val="28"/>
                <w:szCs w:val="28"/>
              </w:rPr>
              <w:t>年    月    日</w:t>
            </w:r>
          </w:p>
          <w:p w:rsidR="0027279D" w:rsidRDefault="0027279D">
            <w:pPr>
              <w:spacing w:line="360" w:lineRule="exact"/>
              <w:ind w:firstLine="560"/>
              <w:jc w:val="center"/>
              <w:rPr>
                <w:rFonts w:ascii="宋体" w:hAnsi="宋体" w:cs="宋体"/>
                <w:kern w:val="0"/>
                <w:sz w:val="28"/>
                <w:szCs w:val="28"/>
              </w:rPr>
            </w:pPr>
          </w:p>
        </w:tc>
      </w:tr>
    </w:tbl>
    <w:p w:rsidR="0027279D" w:rsidRDefault="001B1101">
      <w:pPr>
        <w:spacing w:line="360" w:lineRule="exact"/>
        <w:rPr>
          <w:rFonts w:ascii="宋体" w:hAnsi="宋体" w:cs="宋体"/>
          <w:sz w:val="28"/>
          <w:szCs w:val="28"/>
        </w:rPr>
      </w:pPr>
      <w:r>
        <w:rPr>
          <w:rFonts w:ascii="宋体" w:hAnsi="宋体" w:cs="宋体" w:hint="eastAsia"/>
          <w:sz w:val="28"/>
          <w:szCs w:val="28"/>
        </w:rPr>
        <w:t>说明：1、本表仅适用于普通会员单位申请第二届理事会理事以上候选单位时填写；</w:t>
      </w:r>
    </w:p>
    <w:p w:rsidR="0027279D" w:rsidRDefault="001B1101">
      <w:pPr>
        <w:numPr>
          <w:ilvl w:val="0"/>
          <w:numId w:val="1"/>
        </w:numPr>
        <w:spacing w:line="360" w:lineRule="exact"/>
        <w:rPr>
          <w:rFonts w:ascii="宋体" w:hAnsi="宋体" w:cs="宋体"/>
          <w:sz w:val="28"/>
          <w:szCs w:val="28"/>
        </w:rPr>
      </w:pPr>
      <w:r>
        <w:rPr>
          <w:rFonts w:ascii="宋体" w:hAnsi="宋体" w:cs="宋体" w:hint="eastAsia"/>
          <w:sz w:val="28"/>
          <w:szCs w:val="28"/>
        </w:rPr>
        <w:t>申请时请一并附单位营</w:t>
      </w:r>
      <w:bookmarkStart w:id="0" w:name="_GoBack"/>
      <w:bookmarkEnd w:id="0"/>
      <w:r>
        <w:rPr>
          <w:rFonts w:ascii="宋体" w:hAnsi="宋体" w:cs="宋体" w:hint="eastAsia"/>
          <w:sz w:val="28"/>
          <w:szCs w:val="28"/>
        </w:rPr>
        <w:t>业执照复印件及简介；</w:t>
      </w:r>
    </w:p>
    <w:p w:rsidR="0027279D" w:rsidRDefault="001B1101">
      <w:pPr>
        <w:numPr>
          <w:ilvl w:val="0"/>
          <w:numId w:val="1"/>
        </w:numPr>
        <w:spacing w:line="360" w:lineRule="exact"/>
        <w:rPr>
          <w:rFonts w:ascii="宋体" w:hAnsi="宋体" w:cs="宋体"/>
          <w:sz w:val="28"/>
          <w:szCs w:val="28"/>
        </w:rPr>
      </w:pPr>
      <w:r>
        <w:rPr>
          <w:rFonts w:ascii="宋体" w:hAnsi="宋体" w:cs="宋体" w:hint="eastAsia"/>
          <w:sz w:val="28"/>
          <w:szCs w:val="28"/>
        </w:rPr>
        <w:t>申请单位也可以另行附纸。</w:t>
      </w:r>
    </w:p>
    <w:sectPr w:rsidR="0027279D" w:rsidSect="0027279D">
      <w:pgSz w:w="11900" w:h="16840"/>
      <w:pgMar w:top="1134" w:right="1417" w:bottom="1134" w:left="1417" w:header="851" w:footer="992" w:gutter="0"/>
      <w:cols w:space="0"/>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charset w:val="86"/>
    <w:family w:val="auto"/>
    <w:pitch w:val="default"/>
    <w:sig w:usb0="00000000" w:usb1="184F6CFA" w:usb2="00000012" w:usb3="00000000" w:csb0="0004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B32FE"/>
    <w:multiLevelType w:val="singleLevel"/>
    <w:tmpl w:val="198B32FE"/>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734F"/>
    <w:rsid w:val="BDDA90AA"/>
    <w:rsid w:val="EFF32548"/>
    <w:rsid w:val="00117A3E"/>
    <w:rsid w:val="001B1101"/>
    <w:rsid w:val="0027279D"/>
    <w:rsid w:val="00411C25"/>
    <w:rsid w:val="00672AD1"/>
    <w:rsid w:val="007E7295"/>
    <w:rsid w:val="00C2734F"/>
    <w:rsid w:val="00E27B3B"/>
    <w:rsid w:val="00E75B37"/>
    <w:rsid w:val="00ED2089"/>
    <w:rsid w:val="00F912B7"/>
    <w:rsid w:val="5DDD9526"/>
    <w:rsid w:val="7BF36D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9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727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 露</dc:creator>
  <cp:lastModifiedBy>xbany</cp:lastModifiedBy>
  <cp:revision>4</cp:revision>
  <dcterms:created xsi:type="dcterms:W3CDTF">2022-06-28T17:06:00Z</dcterms:created>
  <dcterms:modified xsi:type="dcterms:W3CDTF">2022-06-30T09:31:00Z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